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Contact Inform</w:t>
      </w:r>
      <w:r w:rsidDel="00000000" w:rsidR="00000000" w:rsidRPr="00000000">
        <w:rPr>
          <w:rtl w:val="0"/>
        </w:rPr>
        <w:t xml:space="preserve">ation: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Phone/Email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Address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Suggested Headlines: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Local Restaurant Now Offers Heart Healthy Meals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Hooray for Heart-Healthy New Meals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Yes - You can Have Your Cake and Eat it Too (and still be healthy)!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Dear Editor,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Did you know that {restaurant name}, located at {restaurant address} has recently expanded their menu to include dish(es) which are plant-based, oil-free, and are absolutely scrumptious! If someone in your family or your neighbor is struggling with type 2 diabetes or heart disease, you can now dine out with them at {restaurant name} with the confidence that everyone can enjoy a tasty meal without exacerbating health issues.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It is often difficult to find truly healthy options at restaurants. However, {restaurant name} now has {item} on their menu, which satisfies the plant-based, no added fat prescription that more and more doctors are giving their patients. I enjoyed a meal of {describe what you ate}. It was a delicious option prepared using fresh ingredients. The vegetables were beautiful and flavorful. The owner {include name} was accommodating and enthusiastic about creating a meal that was healthful and plant-based for me. I encourage other diners to frequent {restaurant name}. Supporting local businesses is important, especially when those local businesses support us. Please consider enjoying your next meal at {restaurant name}. I will likely see you there!!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Thank you for your time. Please contact me with any questions.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{Name}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